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5619750" cy="1114425"/>
                  <wp:effectExtent l="0" t="0" r="0" b="9525"/>
                  <wp:docPr id="1" name="Рисунок 1" descr="https://infoforum.ru/files/uploads/banner2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oforum.ru/files/uploads/banner2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pStyle w:val="a5"/>
              <w:jc w:val="right"/>
            </w:pPr>
            <w:r>
              <w:rPr>
                <w:color w:val="993366"/>
                <w:sz w:val="33"/>
                <w:szCs w:val="33"/>
              </w:rPr>
              <w:t>Инфофорум - решения для жизни</w: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241E8D">
            <w:pPr>
              <w:pStyle w:val="a5"/>
            </w:pPr>
            <w:r>
              <w:t> </w:t>
            </w:r>
            <w:r>
              <w:rPr>
                <w:color w:val="993366"/>
                <w:sz w:val="30"/>
                <w:szCs w:val="30"/>
              </w:rPr>
              <w:t>Уважаемая Наталия Никол</w:t>
            </w:r>
            <w:r>
              <w:rPr>
                <w:color w:val="993366"/>
                <w:sz w:val="30"/>
                <w:szCs w:val="30"/>
              </w:rPr>
              <w:t>аевна! Добрый день!</w:t>
            </w:r>
          </w:p>
          <w:p w:rsidR="00000000" w:rsidRDefault="00241E8D">
            <w:pPr>
              <w:pStyle w:val="a5"/>
            </w:pPr>
            <w:r>
              <w:rPr>
                <w:color w:val="993366"/>
              </w:rPr>
              <w:t xml:space="preserve">С 27 по 30 апреля в Северной Осетии </w:t>
            </w:r>
            <w:r>
              <w:rPr>
                <w:color w:val="000000"/>
              </w:rPr>
              <w:t>будет проходить</w:t>
            </w:r>
            <w:r>
              <w:rPr>
                <w:color w:val="993366"/>
              </w:rPr>
              <w:t> </w:t>
            </w:r>
            <w:r>
              <w:t xml:space="preserve">3-я конференция по информационной безопасности в Северо-Кавказском федеральном округе </w:t>
            </w:r>
            <w:hyperlink r:id="rId7" w:history="1">
              <w:r>
                <w:rPr>
                  <w:rStyle w:val="a3"/>
                </w:rPr>
                <w:t>"Инфофорум-Устойчивое развитие"</w:t>
              </w:r>
            </w:hyperlink>
            <w:r>
              <w:t>.</w:t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90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19750" cy="1171575"/>
                  <wp:effectExtent l="0" t="0" r="0" b="9525"/>
                  <wp:docPr id="3" name="Рисунок 3" descr="https://infoforum.ru/files/uploads/1427282201_1547766831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foforum.ru/files/uploads/1427282201_1547766831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rHeight w:val="27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pStyle w:val="a5"/>
            </w:pPr>
            <w:r>
              <w:rPr>
                <w:color w:val="993366"/>
                <w:sz w:val="27"/>
                <w:szCs w:val="27"/>
              </w:rPr>
              <w:t xml:space="preserve">Решения для жизни - почему мы выбрали такой слоган? </w:t>
            </w:r>
          </w:p>
          <w:p w:rsidR="00000000" w:rsidRDefault="00241E8D">
            <w:pPr>
              <w:pStyle w:val="a5"/>
            </w:pPr>
            <w:r>
              <w:t>Вс</w:t>
            </w:r>
            <w:r>
              <w:t>е просто. Цифровая эпоха предполагает, что почти все формы жизнедеятельности зависят от безопасности информационной среды, в которой мы находимся. А именно: создание цифровой инфраструктуры, экономический рост, промышленное развитие, здоровье, качественное</w:t>
            </w:r>
            <w:r>
              <w:t xml:space="preserve"> образование, общественная безопасность и многое другое становятся зависимыми от защищенности и надежности информационных систем и сервисов. </w:t>
            </w:r>
          </w:p>
          <w:p w:rsidR="00000000" w:rsidRDefault="00241E8D">
            <w:pPr>
              <w:pStyle w:val="a5"/>
            </w:pPr>
            <w:r>
              <w:t>Информационная безопасность как базовый элемент устойчивого развития на всех уровнях - этот тезис лег в основу про</w:t>
            </w:r>
            <w:r>
              <w:t>граммы Инфофорума в Северной Осетии.</w:t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993366"/>
                <w:sz w:val="30"/>
                <w:szCs w:val="30"/>
              </w:rPr>
              <w:t>ГЛАВНЫЕ ТЕМЫ КОНФЕРЕНЦИИ:</w: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Цифровые решения и информационная безопасность для устойчивого развития</w:t>
            </w:r>
          </w:p>
          <w:p w:rsidR="00000000" w:rsidRDefault="00241E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трансформация и информационная безопасность регионов и городов</w:t>
            </w:r>
          </w:p>
          <w:p w:rsidR="00000000" w:rsidRDefault="00241E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критической информационной инфраструктуры для устойчивого развития</w:t>
            </w:r>
          </w:p>
          <w:p w:rsidR="00000000" w:rsidRDefault="00241E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Цифровое предприятие и безопасность: IoT, большие данные, ЦОДы, блокчейн</w:t>
            </w:r>
          </w:p>
          <w:p w:rsidR="00000000" w:rsidRDefault="00241E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 взаимодействия в борь</w:t>
            </w:r>
            <w:r>
              <w:rPr>
                <w:rFonts w:eastAsia="Times New Roman"/>
              </w:rPr>
              <w:t>бе с киберугрозами: власть, общество, бизнес</w:t>
            </w:r>
          </w:p>
          <w:p w:rsidR="00000000" w:rsidRDefault="00241E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Современный характер кибератак: угрозы мнимые и реальные</w:t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4410"/>
        <w:gridCol w:w="2295"/>
      </w:tblGrid>
      <w:tr w:rsidR="000000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8C294D"/>
            <w:vAlign w:val="center"/>
            <w:hideMark/>
          </w:tcPr>
          <w:p w:rsidR="00000000" w:rsidRDefault="00241E8D">
            <w:pPr>
              <w:jc w:val="center"/>
              <w:rPr>
                <w:rFonts w:eastAsia="Times New Roman"/>
              </w:rPr>
            </w:pPr>
            <w:hyperlink r:id="rId9" w:history="1">
              <w:r>
                <w:rPr>
                  <w:rStyle w:val="a3"/>
                  <w:rFonts w:eastAsia="Times New Roman"/>
                  <w:color w:val="FFFFFF"/>
                  <w:sz w:val="36"/>
                  <w:szCs w:val="36"/>
                </w:rPr>
                <w:t>РЕГИСТРАЦИЯ</w:t>
              </w:r>
            </w:hyperlink>
          </w:p>
        </w:tc>
        <w:tc>
          <w:tcPr>
            <w:tcW w:w="225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41E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(участие представителей органов власти, организаций СКФО, пр</w:t>
            </w:r>
            <w:r>
              <w:rPr>
                <w:rFonts w:eastAsia="Times New Roman"/>
              </w:rPr>
              <w:t>едприятий-заказчиков бесплатное)</w:t>
            </w:r>
          </w:p>
        </w:tc>
        <w:tc>
          <w:tcPr>
            <w:tcW w:w="225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993366"/>
                <w:sz w:val="29"/>
                <w:szCs w:val="29"/>
              </w:rPr>
              <w:t>ГДЕ ЭТО БУДЕТ:</w: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pStyle w:val="a5"/>
            </w:pPr>
            <w:r>
              <w:t>Конференция состоится в одном из красивейших горных мест Северной Осетии - Куртатинском ущелье, в поселке Верхний Фиагдон.</w:t>
            </w:r>
          </w:p>
          <w:p w:rsidR="00000000" w:rsidRDefault="00241E8D">
            <w:pPr>
              <w:pStyle w:val="a5"/>
            </w:pPr>
            <w:r>
              <w:t>Здесь, в гостиничном комплексе "Роза ветров"</w:t>
            </w:r>
            <w:r>
              <w:t>, располагающем современной инфраструктурой, Вас ждут прекрасные условия для размещения, проведения заседаний, дискуссий, презентаций, демонстрации выставочных стендов, активного нетворкинга и отдыха с видом на первозданную природу и памятники древней Алан</w:t>
            </w:r>
            <w:r>
              <w:t>ии.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19750" cy="1276350"/>
                  <wp:effectExtent l="0" t="0" r="0" b="0"/>
                  <wp:docPr id="8" name="Рисунок 8" descr="https://infoforum.ru/files/uploads/187037064-copy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nfoforum.ru/files/uploads/187037064-copy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shd w:val="clear" w:color="auto" w:fill="800629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  <w:sz w:val="30"/>
                <w:szCs w:val="30"/>
              </w:rPr>
              <w:t>Партнеры Инфофорума-Устойчивое развитие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19750" cy="1790700"/>
                  <wp:effectExtent l="0" t="0" r="0" b="0"/>
                  <wp:docPr id="9" name="Рисунок 9" descr="https://infoforum.ru/files/uploads/partners5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nfoforum.ru/files/uploads/partners5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501"/>
      </w:tblGrid>
      <w:tr w:rsidR="0000000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993366"/>
              </w:rPr>
              <w:t>Полезные ссылки:</w: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993366"/>
              </w:rPr>
              <w:t>Инфофорум-2020. Как это было?</w:t>
            </w:r>
          </w:p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hyperlink r:id="rId12" w:history="1">
              <w:r>
                <w:rPr>
                  <w:rStyle w:val="a3"/>
                  <w:rFonts w:eastAsia="Times New Roman"/>
                </w:rPr>
                <w:t>Условия для участников</w:t>
              </w:r>
            </w:hyperlink>
          </w:p>
        </w:tc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hyperlink r:id="rId13" w:history="1">
              <w:r>
                <w:rPr>
                  <w:rStyle w:val="a3"/>
                  <w:rFonts w:eastAsia="Times New Roman"/>
                </w:rPr>
                <w:t>Фотогалерея</w:t>
              </w:r>
            </w:hyperlink>
          </w:p>
        </w:tc>
      </w:tr>
      <w:tr w:rsidR="0000000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hyperlink r:id="rId14" w:history="1">
              <w:r>
                <w:rPr>
                  <w:rStyle w:val="a3"/>
                  <w:rFonts w:eastAsia="Times New Roman"/>
                </w:rPr>
                <w:t>Условия для партнеров</w:t>
              </w:r>
            </w:hyperlink>
          </w:p>
        </w:tc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hyperlink r:id="rId15" w:history="1">
              <w:r>
                <w:rPr>
                  <w:rStyle w:val="a3"/>
                  <w:rFonts w:eastAsia="Times New Roman"/>
                </w:rPr>
                <w:t>Обзор</w:t>
              </w:r>
            </w:hyperlink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993366"/>
              </w:rPr>
              <w:t>Организаторы и поддержка:</w:t>
            </w:r>
          </w:p>
        </w:tc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color w:val="993366"/>
              </w:rPr>
              <w:t>Контактная инф</w:t>
            </w:r>
            <w:r>
              <w:rPr>
                <w:rFonts w:eastAsia="Times New Roman"/>
                <w:color w:val="993366"/>
              </w:rPr>
              <w:t>ормация:</w:t>
            </w:r>
          </w:p>
        </w:tc>
      </w:tr>
      <w:tr w:rsidR="0000000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Ассоциация Национальный форум информационной безопасности «ИНФОФОРУМ», Комитет Государственной Думы РФ по безопасности и противодействию коррупции, аппарат Совета Безопасности РФ, Аппарат полномочного представителя Президента РФ в СКФО при поддер</w:t>
            </w:r>
            <w:r>
              <w:rPr>
                <w:rFonts w:eastAsia="Times New Roman"/>
              </w:rPr>
              <w:t xml:space="preserve">жке и участии ФСБ России, МВД России, </w:t>
            </w:r>
            <w:r>
              <w:rPr>
                <w:rFonts w:eastAsia="Times New Roman"/>
              </w:rPr>
              <w:lastRenderedPageBreak/>
              <w:t>ФСТЭК России, Минкомсвязи России, Минэкономразвития России, Россвязи, Центрального банка РФ, других министерств и ведомств РФ, регионов, ведущих ИТ-компаний.</w:t>
            </w:r>
          </w:p>
        </w:tc>
        <w:tc>
          <w:tcPr>
            <w:tcW w:w="4500" w:type="dxa"/>
            <w:vAlign w:val="center"/>
            <w:hideMark/>
          </w:tcPr>
          <w:p w:rsidR="00000000" w:rsidRDefault="00241E8D">
            <w:pPr>
              <w:pStyle w:val="a5"/>
            </w:pPr>
            <w:r>
              <w:lastRenderedPageBreak/>
              <w:t xml:space="preserve">Тел.: (499) 678-80-93 </w:t>
            </w:r>
            <w:r>
              <w:br/>
              <w:t xml:space="preserve">E-mail: </w:t>
            </w:r>
            <w:hyperlink r:id="rId16" w:history="1">
              <w:r>
                <w:rPr>
                  <w:rStyle w:val="a3"/>
                </w:rPr>
                <w:t>com@infoforum.ru</w:t>
              </w:r>
            </w:hyperlink>
            <w:r>
              <w:br/>
              <w:t xml:space="preserve">Сайт: </w:t>
            </w:r>
            <w:hyperlink r:id="rId17" w:history="1">
              <w:r>
                <w:rPr>
                  <w:rStyle w:val="a3"/>
                </w:rPr>
                <w:t>infoforum.ru</w:t>
              </w:r>
            </w:hyperlink>
          </w:p>
          <w:p w:rsidR="00000000" w:rsidRDefault="00241E8D">
            <w:pPr>
              <w:pStyle w:val="a5"/>
            </w:pPr>
            <w:r>
              <w:t xml:space="preserve">По вопросам партнёрского участия: </w:t>
            </w:r>
            <w:hyperlink r:id="rId18" w:history="1">
              <w:r>
                <w:rPr>
                  <w:rStyle w:val="a3"/>
                </w:rPr>
                <w:t>partner@infoforum.ru</w:t>
              </w:r>
              <w:r>
                <w:rPr>
                  <w:color w:val="0000FF"/>
                  <w:u w:val="single"/>
                </w:rPr>
                <w:br/>
              </w:r>
            </w:hyperlink>
            <w:r>
              <w:br/>
            </w:r>
            <w:r>
              <w:lastRenderedPageBreak/>
              <w:t xml:space="preserve">По вопросам информационного сотрудничества: </w:t>
            </w:r>
            <w:hyperlink r:id="rId19" w:history="1">
              <w:r>
                <w:rPr>
                  <w:rStyle w:val="a3"/>
                </w:rPr>
                <w:t>media@infoforum.ru</w:t>
              </w:r>
            </w:hyperlink>
          </w:p>
          <w:p w:rsidR="00000000" w:rsidRDefault="00241E8D">
            <w:pPr>
              <w:pStyle w:val="a5"/>
              <w:spacing w:after="240" w:afterAutospacing="0"/>
            </w:pP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19750" cy="1304925"/>
                  <wp:effectExtent l="0" t="0" r="0" b="9525"/>
                  <wp:docPr id="14" name="Рисунок 14" descr="https://infoforum.ru/files/uploads/1373407-copy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nfoforum.ru/files/uploads/1373407-copy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41E8D">
      <w:pPr>
        <w:rPr>
          <w:rFonts w:eastAsia="Times New Roman"/>
          <w:vanish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41E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777777"/>
                <w:sz w:val="15"/>
                <w:szCs w:val="15"/>
              </w:rPr>
              <w:t>Если Вы хотите отписаться о</w:t>
            </w:r>
            <w:r>
              <w:rPr>
                <w:rFonts w:eastAsia="Times New Roman"/>
                <w:color w:val="777777"/>
                <w:sz w:val="15"/>
                <w:szCs w:val="15"/>
              </w:rPr>
              <w:t xml:space="preserve">т рассылки информации о мероприятиях Инфофорума, Вы можете сделать это </w:t>
            </w:r>
            <w:hyperlink r:id="rId21" w:history="1">
              <w:r>
                <w:rPr>
                  <w:rStyle w:val="a3"/>
                  <w:rFonts w:eastAsia="Times New Roman"/>
                  <w:sz w:val="15"/>
                  <w:szCs w:val="15"/>
                </w:rPr>
                <w:t>здесь</w:t>
              </w:r>
            </w:hyperlink>
            <w:r>
              <w:rPr>
                <w:rFonts w:eastAsia="Times New Roman"/>
              </w:rPr>
              <w:t>.</w:t>
            </w:r>
          </w:p>
        </w:tc>
      </w:tr>
    </w:tbl>
    <w:p w:rsidR="00241E8D" w:rsidRDefault="00241E8D">
      <w:pPr>
        <w:pStyle w:val="a5"/>
      </w:pPr>
      <w:r>
        <w:t> </w:t>
      </w:r>
    </w:p>
    <w:sectPr w:rsidR="0024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09E"/>
    <w:multiLevelType w:val="multilevel"/>
    <w:tmpl w:val="AEA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0AA6"/>
    <w:rsid w:val="00241E8D"/>
    <w:rsid w:val="008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E627-571A-4AB6-9365-7F489483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foforum.ru/files/uploads/1427282201_1547766831-copy.jpg" TargetMode="External"/><Relationship Id="rId13" Type="http://schemas.openxmlformats.org/officeDocument/2006/relationships/hyperlink" Target="https://infoforum.ru/gallery/gallery/index/id/42?cid=59" TargetMode="External"/><Relationship Id="rId18" Type="http://schemas.openxmlformats.org/officeDocument/2006/relationships/hyperlink" Target="mailto:partner@infoforu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forum.ru/mailer2/default/unsubscribe/id/23312/key/c7f4e6827ec56ca7b23c25fcbc705194" TargetMode="External"/><Relationship Id="rId7" Type="http://schemas.openxmlformats.org/officeDocument/2006/relationships/hyperlink" Target="https://infoforum.ru/conference/vladikavkaz-20" TargetMode="External"/><Relationship Id="rId12" Type="http://schemas.openxmlformats.org/officeDocument/2006/relationships/hyperlink" Target="https://infoforum.ru/conference/conditionsCategories/index/cid/61/id/2?cid=61" TargetMode="External"/><Relationship Id="rId17" Type="http://schemas.openxmlformats.org/officeDocument/2006/relationships/hyperlink" Target="https://infoforu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@infoforum.ru" TargetMode="External"/><Relationship Id="rId20" Type="http://schemas.openxmlformats.org/officeDocument/2006/relationships/image" Target="https://infoforum.ru/files/uploads/1373407-copy81.jp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infoforum.ru/files/uploads/banner27.jpg" TargetMode="External"/><Relationship Id="rId11" Type="http://schemas.openxmlformats.org/officeDocument/2006/relationships/image" Target="https://infoforum.ru/files/uploads/partners5283.jpg" TargetMode="External"/><Relationship Id="rId5" Type="http://schemas.openxmlformats.org/officeDocument/2006/relationships/hyperlink" Target="https://infoforum.ru/conference/vladikavkaz-20" TargetMode="External"/><Relationship Id="rId15" Type="http://schemas.openxmlformats.org/officeDocument/2006/relationships/hyperlink" Target="https://infoforum.ru/conference/conference/view/id/59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infoforum.ru/files/uploads/187037064-copy36.jpg" TargetMode="External"/><Relationship Id="rId19" Type="http://schemas.openxmlformats.org/officeDocument/2006/relationships/hyperlink" Target="mailto:media@info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forum.ru/entries/entries/send?cid=61" TargetMode="External"/><Relationship Id="rId14" Type="http://schemas.openxmlformats.org/officeDocument/2006/relationships/hyperlink" Target="https://infoforum.ru/conference/conditionsCategories/index/cid/61/id/1?cid=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доцент</cp:lastModifiedBy>
  <cp:revision>2</cp:revision>
  <dcterms:created xsi:type="dcterms:W3CDTF">2020-03-06T16:43:00Z</dcterms:created>
  <dcterms:modified xsi:type="dcterms:W3CDTF">2020-03-06T16:43:00Z</dcterms:modified>
</cp:coreProperties>
</file>